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00000" w:rsidRDefault="005D6571">
      <w:pPr>
        <w:pStyle w:val="BodyText"/>
        <w:ind w:left="-1260" w:right="-900"/>
        <w:rPr>
          <w:rFonts w:ascii="Jurassic" w:hAnsi="Jurassic"/>
          <w:sz w:val="20"/>
          <w:u w:val="none"/>
        </w:rPr>
      </w:pPr>
      <w:r>
        <w:rPr>
          <w:rFonts w:ascii="Adventure" w:hAnsi="Adventure"/>
          <w:sz w:val="44"/>
          <w:u w:val="none"/>
        </w:rPr>
        <w:t>HISTORY AND GENRE</w:t>
      </w:r>
      <w:r w:rsidR="00617A36">
        <w:rPr>
          <w:rFonts w:ascii="Adventure" w:hAnsi="Adventure"/>
          <w:sz w:val="44"/>
          <w:u w:val="none"/>
        </w:rPr>
        <w:t xml:space="preserve"> </w:t>
      </w:r>
      <w:r w:rsidR="00617A36">
        <w:rPr>
          <w:rFonts w:ascii="Adventure" w:hAnsi="Adventure"/>
          <w:sz w:val="44"/>
          <w:u w:val="none"/>
        </w:rPr>
        <w:br/>
      </w:r>
      <w:r w:rsidR="00617A36">
        <w:rPr>
          <w:rFonts w:ascii="Jurassic" w:hAnsi="Jurassic"/>
          <w:sz w:val="32"/>
          <w:u w:val="none"/>
        </w:rPr>
        <w:br/>
      </w:r>
      <w:r w:rsidR="00617A36">
        <w:rPr>
          <w:rFonts w:ascii="Jurassic" w:hAnsi="Jurassic"/>
          <w:u w:val="none"/>
        </w:rPr>
        <w:br/>
      </w:r>
      <w:r w:rsidR="00617A36">
        <w:rPr>
          <w:rFonts w:ascii="Jurassic" w:hAnsi="Jurassic"/>
          <w:sz w:val="48"/>
        </w:rPr>
        <w:t>STUDY GUIDE</w:t>
      </w:r>
      <w:r w:rsidR="00617A36">
        <w:rPr>
          <w:rFonts w:ascii="Jurassic" w:hAnsi="Jurassic"/>
          <w:u w:val="none"/>
        </w:rPr>
        <w:br/>
      </w:r>
    </w:p>
    <w:p w:rsidR="00000000" w:rsidRDefault="00617A36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Studios relied on </w:t>
      </w:r>
      <w:r>
        <w:rPr>
          <w:rFonts w:ascii="Arial" w:hAnsi="Arial" w:cs="Arial"/>
          <w:i/>
          <w:iCs/>
          <w:color w:val="000000"/>
          <w:sz w:val="20"/>
          <w:szCs w:val="28"/>
        </w:rPr>
        <w:t>genres</w:t>
      </w:r>
      <w:r>
        <w:rPr>
          <w:rFonts w:ascii="Arial" w:hAnsi="Arial" w:cs="Arial"/>
          <w:color w:val="000000"/>
          <w:sz w:val="20"/>
          <w:szCs w:val="28"/>
        </w:rPr>
        <w:t xml:space="preserve"> because they reduced </w:t>
      </w:r>
      <w:r>
        <w:rPr>
          <w:rFonts w:ascii="Arial" w:hAnsi="Arial" w:cs="Arial"/>
          <w:i/>
          <w:iCs/>
          <w:color w:val="000000"/>
          <w:sz w:val="20"/>
          <w:szCs w:val="28"/>
        </w:rPr>
        <w:t>financial risk</w:t>
      </w:r>
      <w:r>
        <w:rPr>
          <w:rFonts w:ascii="Arial" w:hAnsi="Arial" w:cs="Arial"/>
          <w:color w:val="000000"/>
          <w:sz w:val="20"/>
          <w:szCs w:val="28"/>
        </w:rPr>
        <w:t xml:space="preserve"> </w:t>
      </w:r>
    </w:p>
    <w:p w:rsidR="00000000" w:rsidRDefault="00617A36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Musicals, Science Fiction, Comedy, Westerns, etc are all film genres.</w:t>
      </w:r>
    </w:p>
    <w:p w:rsidR="00000000" w:rsidRDefault="00617A36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The literal meaning of </w:t>
      </w:r>
      <w:r>
        <w:rPr>
          <w:rFonts w:ascii="Arial" w:hAnsi="Arial" w:cs="Arial"/>
          <w:i/>
          <w:iCs/>
          <w:color w:val="000000"/>
          <w:sz w:val="20"/>
          <w:szCs w:val="28"/>
        </w:rPr>
        <w:t xml:space="preserve">melodrama </w:t>
      </w:r>
      <w:r>
        <w:rPr>
          <w:rFonts w:ascii="Arial" w:hAnsi="Arial" w:cs="Arial"/>
          <w:color w:val="000000"/>
          <w:sz w:val="20"/>
          <w:szCs w:val="28"/>
        </w:rPr>
        <w:t xml:space="preserve">is drama accompanied by music. </w:t>
      </w:r>
    </w:p>
    <w:p w:rsidR="00000000" w:rsidRDefault="00617A36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Films like Batman and Spiderman fit the melodramatic mode because they use </w:t>
      </w:r>
      <w:r>
        <w:rPr>
          <w:rFonts w:ascii="Arial" w:hAnsi="Arial" w:cs="Arial"/>
          <w:i/>
          <w:iCs/>
          <w:sz w:val="20"/>
        </w:rPr>
        <w:t>conventional character types</w:t>
      </w:r>
      <w:r>
        <w:rPr>
          <w:rFonts w:ascii="Arial" w:hAnsi="Arial" w:cs="Arial"/>
          <w:sz w:val="20"/>
        </w:rPr>
        <w:t>.</w:t>
      </w:r>
    </w:p>
    <w:p w:rsidR="00000000" w:rsidRDefault="00617A36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sz w:val="20"/>
        </w:rPr>
        <w:t xml:space="preserve">Melodramas are different from westerns because they are set within the </w:t>
      </w:r>
      <w:r>
        <w:rPr>
          <w:rFonts w:ascii="Arial" w:hAnsi="Arial" w:cs="Arial"/>
          <w:i/>
          <w:iCs/>
          <w:sz w:val="20"/>
        </w:rPr>
        <w:t>domestic space of family</w:t>
      </w:r>
      <w:r>
        <w:rPr>
          <w:rFonts w:ascii="Arial" w:hAnsi="Arial" w:cs="Arial"/>
          <w:sz w:val="20"/>
        </w:rPr>
        <w:t>.</w:t>
      </w:r>
    </w:p>
    <w:p w:rsidR="00000000" w:rsidRDefault="00617A36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Melodrama originated in France</w:t>
      </w:r>
    </w:p>
    <w:p w:rsidR="00000000" w:rsidRDefault="00617A36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900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>The melodrama “Birth o</w:t>
      </w:r>
      <w:r>
        <w:rPr>
          <w:rFonts w:ascii="Arial" w:hAnsi="Arial" w:cs="Arial"/>
          <w:color w:val="000000"/>
          <w:sz w:val="20"/>
          <w:szCs w:val="28"/>
        </w:rPr>
        <w:t xml:space="preserve">f a Nation” where the Ku Klux Klan </w:t>
      </w:r>
      <w:proofErr w:type="gramStart"/>
      <w:r>
        <w:rPr>
          <w:rFonts w:ascii="Arial" w:hAnsi="Arial" w:cs="Arial"/>
          <w:color w:val="000000"/>
          <w:sz w:val="20"/>
          <w:szCs w:val="28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8"/>
        </w:rPr>
        <w:br/>
        <w:t>portrayed as heroes, still continues to stir controversy today.</w:t>
      </w:r>
    </w:p>
    <w:p w:rsidR="00000000" w:rsidRDefault="00617A36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common </w:t>
      </w:r>
      <w:r>
        <w:rPr>
          <w:rFonts w:ascii="Arial" w:hAnsi="Arial" w:cs="Arial"/>
          <w:i/>
          <w:iCs/>
          <w:sz w:val="20"/>
        </w:rPr>
        <w:t>term</w:t>
      </w:r>
      <w:r>
        <w:rPr>
          <w:rFonts w:ascii="Arial" w:hAnsi="Arial" w:cs="Arial"/>
          <w:sz w:val="20"/>
        </w:rPr>
        <w:t xml:space="preserve"> for a character whose identity, goals and desires are given to him by others is </w:t>
      </w:r>
      <w:r>
        <w:rPr>
          <w:rFonts w:ascii="Arial" w:hAnsi="Arial" w:cs="Arial"/>
          <w:i/>
          <w:iCs/>
          <w:sz w:val="20"/>
        </w:rPr>
        <w:t>everyman</w:t>
      </w:r>
      <w:r>
        <w:rPr>
          <w:rFonts w:ascii="Arial" w:hAnsi="Arial" w:cs="Arial"/>
          <w:sz w:val="20"/>
        </w:rPr>
        <w:t>.</w:t>
      </w:r>
    </w:p>
    <w:p w:rsidR="00000000" w:rsidRDefault="00617A36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introduction of </w:t>
      </w:r>
      <w:r>
        <w:rPr>
          <w:rFonts w:ascii="Arial" w:hAnsi="Arial" w:cs="Arial"/>
          <w:i/>
          <w:iCs/>
          <w:sz w:val="20"/>
        </w:rPr>
        <w:t>sound</w:t>
      </w:r>
      <w:r>
        <w:rPr>
          <w:rFonts w:ascii="Arial" w:hAnsi="Arial" w:cs="Arial"/>
          <w:sz w:val="20"/>
        </w:rPr>
        <w:t xml:space="preserve"> in melodramas helped </w:t>
      </w:r>
      <w:r>
        <w:rPr>
          <w:rFonts w:ascii="Arial" w:hAnsi="Arial" w:cs="Arial"/>
          <w:sz w:val="20"/>
        </w:rPr>
        <w:t xml:space="preserve">“melodrama” to become its own specific </w:t>
      </w:r>
      <w:r>
        <w:rPr>
          <w:rFonts w:ascii="Arial" w:hAnsi="Arial" w:cs="Arial"/>
          <w:i/>
          <w:iCs/>
          <w:sz w:val="20"/>
        </w:rPr>
        <w:t>genre</w:t>
      </w:r>
    </w:p>
    <w:p w:rsidR="00000000" w:rsidRDefault="00617A36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film element of sound was the LEAST likely to adopt a melodramatic style in early sound films.</w:t>
      </w:r>
      <w:r>
        <w:rPr>
          <w:rFonts w:ascii="Arial" w:hAnsi="Arial" w:cs="Arial"/>
          <w:sz w:val="20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0"/>
          <w:szCs w:val="28"/>
        </w:rPr>
        <w:t>Mutotrope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was not</w:t>
      </w:r>
      <w:r>
        <w:rPr>
          <w:rFonts w:ascii="Arial" w:hAnsi="Arial" w:cs="Arial"/>
          <w:sz w:val="20"/>
        </w:rPr>
        <w:t xml:space="preserve"> an early film projector, however, </w:t>
      </w:r>
      <w:r>
        <w:rPr>
          <w:rFonts w:ascii="Arial" w:hAnsi="Arial" w:cs="Arial"/>
          <w:color w:val="000000"/>
          <w:sz w:val="20"/>
          <w:szCs w:val="28"/>
        </w:rPr>
        <w:t xml:space="preserve">Black Maria, </w:t>
      </w:r>
      <w:proofErr w:type="spellStart"/>
      <w:r>
        <w:rPr>
          <w:rFonts w:ascii="Arial" w:hAnsi="Arial" w:cs="Arial"/>
          <w:color w:val="000000"/>
          <w:sz w:val="20"/>
          <w:szCs w:val="28"/>
        </w:rPr>
        <w:t>Lumiere</w:t>
      </w:r>
      <w:proofErr w:type="spellEnd"/>
      <w:r>
        <w:rPr>
          <w:rFonts w:ascii="Arial" w:hAnsi="Arial" w:cs="Arial"/>
          <w:color w:val="000000"/>
          <w:sz w:val="20"/>
          <w:szCs w:val="28"/>
        </w:rPr>
        <w:t xml:space="preserve"> Cameras and </w:t>
      </w:r>
      <w:proofErr w:type="spellStart"/>
      <w:r>
        <w:rPr>
          <w:rFonts w:ascii="Arial" w:hAnsi="Arial" w:cs="Arial"/>
          <w:color w:val="000000"/>
          <w:sz w:val="20"/>
          <w:szCs w:val="28"/>
        </w:rPr>
        <w:t>Kinetoscope</w:t>
      </w:r>
      <w:proofErr w:type="spellEnd"/>
      <w:r>
        <w:rPr>
          <w:rFonts w:ascii="Arial" w:hAnsi="Arial" w:cs="Arial"/>
          <w:color w:val="000000"/>
          <w:sz w:val="20"/>
          <w:szCs w:val="28"/>
        </w:rPr>
        <w:t xml:space="preserve"> were.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the er</w:t>
      </w:r>
      <w:r>
        <w:rPr>
          <w:rFonts w:ascii="Arial" w:hAnsi="Arial" w:cs="Arial"/>
          <w:sz w:val="20"/>
        </w:rPr>
        <w:t xml:space="preserve">a of classical Hollywood cinema, the </w:t>
      </w:r>
      <w:r>
        <w:rPr>
          <w:rFonts w:ascii="Arial" w:hAnsi="Arial" w:cs="Arial"/>
          <w:i/>
          <w:iCs/>
          <w:sz w:val="20"/>
        </w:rPr>
        <w:t xml:space="preserve">factory system </w:t>
      </w:r>
      <w:r>
        <w:rPr>
          <w:rFonts w:ascii="Arial" w:hAnsi="Arial" w:cs="Arial"/>
          <w:sz w:val="20"/>
        </w:rPr>
        <w:t>was where studio films could be mass-produced</w:t>
      </w:r>
      <w:proofErr w:type="gramStart"/>
      <w:r>
        <w:rPr>
          <w:rFonts w:ascii="Arial" w:hAnsi="Arial" w:cs="Arial"/>
          <w:sz w:val="20"/>
        </w:rPr>
        <w:t>;</w:t>
      </w:r>
      <w:proofErr w:type="gramEnd"/>
      <w:r>
        <w:rPr>
          <w:rFonts w:ascii="Arial" w:hAnsi="Arial" w:cs="Arial"/>
          <w:sz w:val="20"/>
        </w:rPr>
        <w:t xml:space="preserve"> where several films could be made at the same time by combining the studio resources.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expressionist movement was an avant-garde movement that found a nic</w:t>
      </w:r>
      <w:r>
        <w:rPr>
          <w:rFonts w:ascii="Arial" w:hAnsi="Arial" w:cs="Arial"/>
          <w:sz w:val="20"/>
        </w:rPr>
        <w:t>he in several art forms, including film, upon which the movement disappeared. The following represents the correct evolution of the movement between the art forms: Painting, theater, literature, architecture, and film.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French surrealists were attracted to </w:t>
      </w:r>
      <w:r>
        <w:rPr>
          <w:rFonts w:ascii="Arial" w:hAnsi="Arial" w:cs="Arial"/>
          <w:sz w:val="20"/>
        </w:rPr>
        <w:t>the cinema from the beginning of their movement because films allowed dreams to be tangibly presented.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purpose of Soviet montage films was to spread Communist propaganda.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a few years, the initial effect the invention of sound in film created a setb</w:t>
      </w:r>
      <w:r>
        <w:rPr>
          <w:rFonts w:ascii="Arial" w:hAnsi="Arial" w:cs="Arial"/>
          <w:sz w:val="20"/>
        </w:rPr>
        <w:t>ack in the Hollywood studios.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Independent films, labeled as such because they are produced without the help of any major studios, gained followings and audiences by entering film festivals, such as the Sundance Film Festival.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Film in Hong Kong has found a </w:t>
      </w:r>
      <w:r>
        <w:rPr>
          <w:rFonts w:ascii="Arial" w:hAnsi="Arial" w:cs="Arial"/>
          <w:sz w:val="20"/>
        </w:rPr>
        <w:t xml:space="preserve">niche with American audiences. Chinese-made comic </w:t>
      </w:r>
      <w:proofErr w:type="gramStart"/>
      <w:r>
        <w:rPr>
          <w:rFonts w:ascii="Arial" w:hAnsi="Arial" w:cs="Arial"/>
          <w:sz w:val="20"/>
        </w:rPr>
        <w:t>kung-fu</w:t>
      </w:r>
      <w:proofErr w:type="gramEnd"/>
      <w:r>
        <w:rPr>
          <w:rFonts w:ascii="Arial" w:hAnsi="Arial" w:cs="Arial"/>
          <w:sz w:val="20"/>
        </w:rPr>
        <w:t xml:space="preserve"> that mixes martial arts with action-adventure movies are popular in the United States.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Great Train Robbery was revolutionary because of state-of-the-art editing and cutting technique, unique cam</w:t>
      </w:r>
      <w:r>
        <w:rPr>
          <w:rFonts w:ascii="Arial" w:hAnsi="Arial" w:cs="Arial"/>
          <w:sz w:val="20"/>
        </w:rPr>
        <w:t>era angles, and close ups of characters expressions.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Movie houses and nickelodeons were responsible for influencing production, marketing, exhibition, and distribution in the film industry.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Category, type, and kind are all words that best define film genre</w:t>
      </w:r>
      <w:r>
        <w:rPr>
          <w:rFonts w:ascii="Arial" w:hAnsi="Arial" w:cs="Arial"/>
          <w:sz w:val="20"/>
        </w:rPr>
        <w:t>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Comedy, crime, disaster, and horror are just a few types of film genres.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relationship between romantic comedy and social class is </w:t>
      </w:r>
      <w:proofErr w:type="gramStart"/>
      <w:r>
        <w:rPr>
          <w:rFonts w:ascii="Arial" w:hAnsi="Arial" w:cs="Arial"/>
          <w:sz w:val="20"/>
        </w:rPr>
        <w:t>that classes (rich, poor, etc.) are ultimately united by the end of a romantic comedy</w:t>
      </w:r>
      <w:proofErr w:type="gramEnd"/>
      <w:r>
        <w:rPr>
          <w:rFonts w:ascii="Arial" w:hAnsi="Arial" w:cs="Arial"/>
          <w:sz w:val="20"/>
        </w:rPr>
        <w:t>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In films like “Big” and “America</w:t>
      </w:r>
      <w:r>
        <w:rPr>
          <w:rFonts w:ascii="Arial" w:hAnsi="Arial" w:cs="Arial"/>
          <w:sz w:val="20"/>
        </w:rPr>
        <w:t xml:space="preserve">n Pie” boys try to make a leap into </w:t>
      </w:r>
      <w:proofErr w:type="gramStart"/>
      <w:r>
        <w:rPr>
          <w:rFonts w:ascii="Arial" w:hAnsi="Arial" w:cs="Arial"/>
          <w:i/>
          <w:iCs/>
          <w:sz w:val="20"/>
        </w:rPr>
        <w:t>manhood</w:t>
      </w:r>
      <w:r>
        <w:rPr>
          <w:rFonts w:ascii="Arial" w:hAnsi="Arial" w:cs="Arial"/>
          <w:sz w:val="20"/>
        </w:rPr>
        <w:t xml:space="preserve"> .</w:t>
      </w:r>
      <w:proofErr w:type="gramEnd"/>
      <w:r>
        <w:rPr>
          <w:rFonts w:ascii="Arial" w:hAnsi="Arial" w:cs="Arial"/>
          <w:sz w:val="20"/>
        </w:rPr>
        <w:t xml:space="preserve"> This is </w:t>
      </w:r>
      <w:r>
        <w:rPr>
          <w:rFonts w:ascii="Arial" w:hAnsi="Arial" w:cs="Arial"/>
          <w:i/>
          <w:iCs/>
          <w:sz w:val="20"/>
        </w:rPr>
        <w:t>called rites of passage.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example of disintegration and disorder in film is when the elite class is brought down by chaos. This humorous device can often be seen in “Marx Brothers,” and “Three Stooges</w:t>
      </w:r>
      <w:r>
        <w:rPr>
          <w:rFonts w:ascii="Arial" w:hAnsi="Arial" w:cs="Arial"/>
          <w:sz w:val="20"/>
        </w:rPr>
        <w:t>” comedies.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Comedy is usually targeted to the working class.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Charlie Chaplin and Buster Keaton both used Slapstick comedy in their films.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Screwball comedy is different from romantic comedy because it combines high and low humor in a single film.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Film Weste</w:t>
      </w:r>
      <w:r>
        <w:rPr>
          <w:rFonts w:ascii="Arial" w:hAnsi="Arial" w:cs="Arial"/>
          <w:sz w:val="20"/>
        </w:rPr>
        <w:t>rns had a great influence on American culture and were able to shape Americans’ views of the old frontier by replacing actual history with myth.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Westerns films got their start because </w:t>
      </w:r>
      <w:r>
        <w:rPr>
          <w:rFonts w:ascii="Arial" w:hAnsi="Arial" w:cs="Arial"/>
          <w:i/>
          <w:iCs/>
          <w:sz w:val="20"/>
        </w:rPr>
        <w:t>Dime Novels</w:t>
      </w:r>
      <w:r>
        <w:rPr>
          <w:rFonts w:ascii="Arial" w:hAnsi="Arial" w:cs="Arial"/>
          <w:sz w:val="20"/>
        </w:rPr>
        <w:t xml:space="preserve"> about the Wild West were extremely popular.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Culture is the o</w:t>
      </w:r>
      <w:r>
        <w:rPr>
          <w:rFonts w:ascii="Arial" w:hAnsi="Arial" w:cs="Arial"/>
          <w:sz w:val="20"/>
        </w:rPr>
        <w:t>pposite of nature in the western.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 is the opposite of equality in the western.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Young males (tenderfoots) characters get educated in westerns with shooting lessons.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roles of women in westerns are conventional and secondary to men.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Cowboys vs. India</w:t>
      </w:r>
      <w:r>
        <w:rPr>
          <w:rFonts w:ascii="Arial" w:hAnsi="Arial" w:cs="Arial"/>
          <w:i/>
          <w:iCs/>
          <w:sz w:val="20"/>
        </w:rPr>
        <w:t>ns</w:t>
      </w:r>
      <w:r>
        <w:rPr>
          <w:rFonts w:ascii="Arial" w:hAnsi="Arial" w:cs="Arial"/>
          <w:sz w:val="20"/>
        </w:rPr>
        <w:t xml:space="preserve"> was a sub-genre that dominated westerns throughout their box office reign.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Clint Eastwood and John Wayne are actors who are most associated with western films.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Most musicals have a fantasy setting.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 mile (</w:t>
      </w:r>
      <w:hyperlink r:id="rId5" w:history="1">
        <w:r>
          <w:rPr>
            <w:rStyle w:val="Hyperlink"/>
            <w:color w:val="auto"/>
            <w:sz w:val="20"/>
          </w:rPr>
          <w:t>Eminem</w:t>
        </w:r>
      </w:hyperlink>
      <w:r>
        <w:rPr>
          <w:rFonts w:ascii="Arial" w:hAnsi="Arial" w:cs="Arial"/>
          <w:sz w:val="20"/>
        </w:rPr>
        <w:t>) is a movie with music but it is not considered a musical because</w:t>
      </w:r>
      <w:r>
        <w:rPr>
          <w:rFonts w:ascii="Arial" w:hAnsi="Arial" w:cs="Arial"/>
          <w:sz w:val="20"/>
        </w:rPr>
        <w:br/>
        <w:t>musical films contain numbers that rupture the narrative just for the song.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Chicago</w:t>
      </w:r>
      <w:r>
        <w:rPr>
          <w:rFonts w:ascii="Arial" w:hAnsi="Arial" w:cs="Arial"/>
          <w:sz w:val="20"/>
        </w:rPr>
        <w:t xml:space="preserve"> is a modern film that meets the classic definition of a musical.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Dialogue in a </w:t>
      </w:r>
      <w:r>
        <w:rPr>
          <w:rFonts w:ascii="Arial" w:hAnsi="Arial" w:cs="Arial"/>
          <w:sz w:val="20"/>
        </w:rPr>
        <w:t>musical operates within the dramatic register of the Narrative.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i/>
          <w:iCs/>
          <w:sz w:val="20"/>
        </w:rPr>
        <w:t>book musical</w:t>
      </w:r>
      <w:r>
        <w:rPr>
          <w:rFonts w:ascii="Arial" w:hAnsi="Arial" w:cs="Arial"/>
          <w:sz w:val="20"/>
        </w:rPr>
        <w:t xml:space="preserve"> is a sub-genre that eliminates most of all narrative by stringing together unrelated musical numbers.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Show People can be found in films such as the “Coal Miner’s Daughter, which</w:t>
      </w:r>
      <w:r>
        <w:rPr>
          <w:rFonts w:ascii="Arial" w:hAnsi="Arial" w:cs="Arial"/>
          <w:sz w:val="20"/>
        </w:rPr>
        <w:t xml:space="preserve"> depicts the lives of famous musical performers.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Films like </w:t>
      </w:r>
      <w:r>
        <w:rPr>
          <w:rFonts w:ascii="Arial" w:hAnsi="Arial" w:cs="Arial"/>
          <w:i/>
          <w:iCs/>
          <w:sz w:val="20"/>
        </w:rPr>
        <w:t>42</w:t>
      </w:r>
      <w:r>
        <w:rPr>
          <w:rFonts w:ascii="Arial" w:hAnsi="Arial" w:cs="Arial"/>
          <w:i/>
          <w:iCs/>
          <w:sz w:val="20"/>
          <w:vertAlign w:val="superscript"/>
        </w:rPr>
        <w:t>nd</w:t>
      </w:r>
      <w:r>
        <w:rPr>
          <w:rFonts w:ascii="Arial" w:hAnsi="Arial" w:cs="Arial"/>
          <w:i/>
          <w:iCs/>
          <w:sz w:val="20"/>
        </w:rPr>
        <w:t xml:space="preserve"> Street</w:t>
      </w:r>
      <w:r>
        <w:rPr>
          <w:rFonts w:ascii="Arial" w:hAnsi="Arial" w:cs="Arial"/>
          <w:sz w:val="20"/>
        </w:rPr>
        <w:t xml:space="preserve"> that show casting, rehearsal and staged</w:t>
      </w:r>
      <w:r>
        <w:rPr>
          <w:rFonts w:ascii="Arial" w:hAnsi="Arial" w:cs="Arial"/>
          <w:sz w:val="20"/>
        </w:rPr>
        <w:br/>
        <w:t>production numbers of a show are known as Backstage Musicals.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Both techniques of changing from color to black-and-white and changing from noise </w:t>
      </w:r>
      <w:r>
        <w:rPr>
          <w:rFonts w:ascii="Arial" w:hAnsi="Arial" w:cs="Arial"/>
          <w:sz w:val="20"/>
        </w:rPr>
        <w:t>to music were commonly used to transition from narrative to musical numbers.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Moulin Rouge, The Love Parade, and The Merry Widow are all Operettas.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Fred Astaire &amp; Ginger Rogers </w:t>
      </w:r>
      <w:r>
        <w:rPr>
          <w:rFonts w:ascii="Arial" w:hAnsi="Arial" w:cs="Arial"/>
          <w:i/>
          <w:iCs/>
          <w:sz w:val="20"/>
        </w:rPr>
        <w:t>Musicals</w:t>
      </w:r>
      <w:r>
        <w:rPr>
          <w:rFonts w:ascii="Arial" w:hAnsi="Arial" w:cs="Arial"/>
          <w:sz w:val="20"/>
        </w:rPr>
        <w:t xml:space="preserve">’ also resemble the genre of </w:t>
      </w:r>
      <w:r>
        <w:rPr>
          <w:rFonts w:ascii="Arial" w:hAnsi="Arial" w:cs="Arial"/>
          <w:i/>
          <w:iCs/>
          <w:sz w:val="20"/>
        </w:rPr>
        <w:t>Screwball Comedy</w:t>
      </w:r>
      <w:r>
        <w:rPr>
          <w:rFonts w:ascii="Arial" w:hAnsi="Arial" w:cs="Arial"/>
          <w:sz w:val="20"/>
        </w:rPr>
        <w:t>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Arthur Freed is best know</w:t>
      </w:r>
      <w:r>
        <w:rPr>
          <w:rFonts w:ascii="Arial" w:hAnsi="Arial" w:cs="Arial"/>
          <w:sz w:val="20"/>
        </w:rPr>
        <w:t>n for producing musicals.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transition between narrative and spectacle </w:t>
      </w:r>
      <w:r>
        <w:rPr>
          <w:rFonts w:ascii="Arial" w:hAnsi="Arial" w:cs="Arial"/>
          <w:sz w:val="20"/>
          <w:u w:val="single"/>
        </w:rPr>
        <w:t>is not</w:t>
      </w:r>
      <w:r>
        <w:rPr>
          <w:rFonts w:ascii="Arial" w:hAnsi="Arial" w:cs="Arial"/>
          <w:sz w:val="20"/>
        </w:rPr>
        <w:t xml:space="preserve"> always clear to the audience. 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Just like </w:t>
      </w:r>
      <w:r>
        <w:rPr>
          <w:rFonts w:ascii="Arial" w:hAnsi="Arial" w:cs="Arial"/>
          <w:i/>
          <w:iCs/>
          <w:sz w:val="20"/>
        </w:rPr>
        <w:t>Classic Hollywood Style Films</w:t>
      </w:r>
      <w:r>
        <w:rPr>
          <w:rFonts w:ascii="Arial" w:hAnsi="Arial" w:cs="Arial"/>
          <w:sz w:val="20"/>
        </w:rPr>
        <w:t>, props in musicals weren’t just limited to set design, they also used props in their musical performances</w:t>
      </w:r>
      <w:r>
        <w:rPr>
          <w:rFonts w:ascii="Arial" w:hAnsi="Arial" w:cs="Arial"/>
          <w:sz w:val="20"/>
        </w:rPr>
        <w:t xml:space="preserve">. 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Minor performers on stage during a musical number often</w:t>
      </w:r>
      <w:r>
        <w:rPr>
          <w:rFonts w:ascii="Arial" w:hAnsi="Arial" w:cs="Arial"/>
          <w:sz w:val="20"/>
        </w:rPr>
        <w:br/>
        <w:t xml:space="preserve"> function as an “audience,” reacting to the other signers.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Film Noir means “Dark Film.”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American Pulp </w:t>
      </w:r>
      <w:proofErr w:type="gramStart"/>
      <w:r>
        <w:rPr>
          <w:rFonts w:ascii="Arial" w:hAnsi="Arial" w:cs="Arial"/>
          <w:sz w:val="20"/>
        </w:rPr>
        <w:t>Fiction  was</w:t>
      </w:r>
      <w:proofErr w:type="gramEnd"/>
      <w:r>
        <w:rPr>
          <w:rFonts w:ascii="Arial" w:hAnsi="Arial" w:cs="Arial"/>
          <w:sz w:val="20"/>
        </w:rPr>
        <w:t xml:space="preserve"> the source for most film noirs 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Maltese Falcon is usually credited to being th</w:t>
      </w:r>
      <w:r>
        <w:rPr>
          <w:rFonts w:ascii="Arial" w:hAnsi="Arial" w:cs="Arial"/>
          <w:sz w:val="20"/>
        </w:rPr>
        <w:t>e first film noir.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Low-key Lighting, High Contrast Photography, and Deep Focus Cinematography are all characteristics of film noir.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meaningless of Life, the futility of individual action, and the arbitrariness of social justice are all common themes of</w:t>
      </w:r>
      <w:r>
        <w:rPr>
          <w:rFonts w:ascii="Arial" w:hAnsi="Arial" w:cs="Arial"/>
          <w:sz w:val="20"/>
        </w:rPr>
        <w:t xml:space="preserve"> film noir.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L.A. Confidential and Fatal Attraction are both </w:t>
      </w:r>
      <w:r>
        <w:rPr>
          <w:rFonts w:ascii="Arial" w:hAnsi="Arial" w:cs="Arial"/>
          <w:i/>
          <w:iCs/>
          <w:sz w:val="20"/>
        </w:rPr>
        <w:t>pseudo noirs</w:t>
      </w:r>
      <w:proofErr w:type="gramStart"/>
      <w:r>
        <w:rPr>
          <w:rFonts w:ascii="Arial" w:hAnsi="Arial" w:cs="Arial"/>
          <w:sz w:val="20"/>
        </w:rPr>
        <w:t>.(</w:t>
      </w:r>
      <w:proofErr w:type="gramEnd"/>
      <w:r>
        <w:rPr>
          <w:rFonts w:ascii="Arial" w:hAnsi="Arial" w:cs="Arial"/>
          <w:sz w:val="20"/>
        </w:rPr>
        <w:t xml:space="preserve"> False or counterfeit)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Aside from the look, noirs were different from earlier American films because they abandoned narrative linearity.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Nudity, homosexuality, and profanity were all</w:t>
      </w:r>
      <w:r>
        <w:rPr>
          <w:rFonts w:ascii="Arial" w:hAnsi="Arial" w:cs="Arial"/>
          <w:sz w:val="20"/>
        </w:rPr>
        <w:t xml:space="preserve"> prohibited in noir.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psychological darkness of noir coincided with post-war America because</w:t>
      </w:r>
      <w:r>
        <w:rPr>
          <w:rFonts w:ascii="Arial" w:hAnsi="Arial" w:cs="Arial"/>
          <w:sz w:val="20"/>
        </w:rPr>
        <w:br/>
        <w:t>it reflected the cynicism of the innocence lost at war.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Screwball comedy and Noirs films both use </w:t>
      </w:r>
      <w:proofErr w:type="gramStart"/>
      <w:r>
        <w:rPr>
          <w:rFonts w:ascii="Arial" w:hAnsi="Arial" w:cs="Arial"/>
          <w:sz w:val="20"/>
        </w:rPr>
        <w:t>share</w:t>
      </w:r>
      <w:proofErr w:type="gramEnd"/>
      <w:r>
        <w:rPr>
          <w:rFonts w:ascii="Arial" w:hAnsi="Arial" w:cs="Arial"/>
          <w:sz w:val="20"/>
        </w:rPr>
        <w:t>, witty dialogue.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film noir, women posed a threat to t</w:t>
      </w:r>
      <w:r>
        <w:rPr>
          <w:rFonts w:ascii="Arial" w:hAnsi="Arial" w:cs="Arial"/>
          <w:sz w:val="20"/>
        </w:rPr>
        <w:t>raditional values by working in offices.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intent of the </w:t>
      </w:r>
      <w:r>
        <w:rPr>
          <w:rFonts w:ascii="Arial" w:hAnsi="Arial" w:cs="Arial"/>
          <w:i/>
          <w:iCs/>
          <w:sz w:val="20"/>
        </w:rPr>
        <w:t>femme fatale</w:t>
      </w:r>
      <w:r>
        <w:rPr>
          <w:rFonts w:ascii="Arial" w:hAnsi="Arial" w:cs="Arial"/>
          <w:sz w:val="20"/>
        </w:rPr>
        <w:t xml:space="preserve"> was to destroy the male hero.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Film noir borrows from German Expressionism by seeking to express internal psychological states externally through set design, lighting and camera angle. 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it is not a noir, many noirs emulate the visual style </w:t>
      </w:r>
      <w:proofErr w:type="gramStart"/>
      <w:r>
        <w:rPr>
          <w:rFonts w:ascii="Arial" w:hAnsi="Arial" w:cs="Arial"/>
          <w:sz w:val="20"/>
        </w:rPr>
        <w:t>of  the</w:t>
      </w:r>
      <w:proofErr w:type="gramEnd"/>
      <w:r>
        <w:rPr>
          <w:rFonts w:ascii="Arial" w:hAnsi="Arial" w:cs="Arial"/>
          <w:sz w:val="20"/>
        </w:rPr>
        <w:t xml:space="preserve"> film Citizen Kane. 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destabilization of sexual relationships in film noir </w:t>
      </w:r>
      <w:r>
        <w:rPr>
          <w:rFonts w:ascii="Arial" w:hAnsi="Arial" w:cs="Arial"/>
          <w:sz w:val="20"/>
          <w:u w:val="single"/>
        </w:rPr>
        <w:t>was not</w:t>
      </w:r>
      <w:r>
        <w:rPr>
          <w:rFonts w:ascii="Arial" w:hAnsi="Arial" w:cs="Arial"/>
          <w:sz w:val="20"/>
        </w:rPr>
        <w:t xml:space="preserve"> atypical of the experiences of the viewing audience. 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Auteur Theory (a </w:t>
      </w:r>
      <w:r>
        <w:rPr>
          <w:rFonts w:ascii="Arial" w:hAnsi="Arial" w:cs="Arial"/>
          <w:color w:val="000000"/>
          <w:sz w:val="20"/>
          <w:szCs w:val="20"/>
        </w:rPr>
        <w:t>director that leaves the</w:t>
      </w:r>
      <w:r>
        <w:rPr>
          <w:rFonts w:ascii="Arial" w:hAnsi="Arial" w:cs="Arial"/>
          <w:color w:val="000000"/>
          <w:sz w:val="20"/>
          <w:szCs w:val="20"/>
        </w:rPr>
        <w:t>ir stamp on a film)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</w:rPr>
        <w:t>gives primary creative credit to the director.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influence of film schools emerged in the 1960s.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Easy Rider is credited with opening Hollywood’s doors to young directors.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Steven Spielberg didn’t attend film school and dropped out of C</w:t>
      </w:r>
      <w:r>
        <w:rPr>
          <w:rFonts w:ascii="Arial" w:hAnsi="Arial" w:cs="Arial"/>
          <w:sz w:val="20"/>
        </w:rPr>
        <w:t>SULB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Roger </w:t>
      </w:r>
      <w:proofErr w:type="spellStart"/>
      <w:r>
        <w:rPr>
          <w:rFonts w:ascii="Arial" w:hAnsi="Arial" w:cs="Arial"/>
          <w:sz w:val="20"/>
        </w:rPr>
        <w:t>Corman’s</w:t>
      </w:r>
      <w:proofErr w:type="spellEnd"/>
      <w:r>
        <w:rPr>
          <w:rFonts w:ascii="Arial" w:hAnsi="Arial" w:cs="Arial"/>
          <w:sz w:val="20"/>
        </w:rPr>
        <w:t xml:space="preserve"> main role in “the film school generation” was that he gave “generation” directors their first jobs.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Film school generation directors borrowed from anything they had seen and enjoyed.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“The French New Wave” was a group of film critics.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</w:t>
      </w:r>
      <w:r>
        <w:rPr>
          <w:rFonts w:ascii="Arial" w:hAnsi="Arial" w:cs="Arial"/>
          <w:sz w:val="20"/>
        </w:rPr>
        <w:t xml:space="preserve">ian </w:t>
      </w:r>
      <w:proofErr w:type="spellStart"/>
      <w:r>
        <w:rPr>
          <w:rFonts w:ascii="Arial" w:hAnsi="Arial" w:cs="Arial"/>
          <w:sz w:val="20"/>
        </w:rPr>
        <w:t>DePalma</w:t>
      </w:r>
      <w:proofErr w:type="spellEnd"/>
      <w:r>
        <w:rPr>
          <w:rFonts w:ascii="Arial" w:hAnsi="Arial" w:cs="Arial"/>
          <w:sz w:val="20"/>
        </w:rPr>
        <w:t xml:space="preserve"> (Director of Dressed to Kill) was accused of constantly emulating Hitchcock.</w:t>
      </w:r>
    </w:p>
    <w:p w:rsidR="00000000" w:rsidRDefault="00617A36">
      <w:pPr>
        <w:numPr>
          <w:ilvl w:val="0"/>
          <w:numId w:val="2"/>
        </w:numPr>
        <w:tabs>
          <w:tab w:val="left" w:pos="65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imitation of unique earlier films that lacks any trace of satire or parody is called </w:t>
      </w:r>
      <w:r>
        <w:rPr>
          <w:rFonts w:ascii="Arial" w:hAnsi="Arial" w:cs="Arial"/>
          <w:i/>
          <w:iCs/>
          <w:sz w:val="20"/>
        </w:rPr>
        <w:t>pastiche</w:t>
      </w:r>
      <w:r>
        <w:rPr>
          <w:rFonts w:ascii="Arial" w:hAnsi="Arial" w:cs="Arial"/>
          <w:sz w:val="20"/>
        </w:rPr>
        <w:t>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Martin Scorsese, a “generation” member directed the film Taxi Driver</w:t>
      </w:r>
      <w:r>
        <w:rPr>
          <w:rFonts w:ascii="Arial" w:hAnsi="Arial" w:cs="Arial"/>
          <w:sz w:val="20"/>
        </w:rPr>
        <w:t>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Directors like Howard Hawks, Alfred Hitchcock, and Samuel Fuller were considered Hollywood’s hacks before they were hailed by French film critics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marketing strategy for Jaws remains the dominant model for current distribution practices for potential </w:t>
      </w:r>
      <w:r>
        <w:rPr>
          <w:rFonts w:ascii="Arial" w:hAnsi="Arial" w:cs="Arial"/>
          <w:sz w:val="20"/>
        </w:rPr>
        <w:t>blockbusters.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anti-war movement, civil rights movement, students’ movement, and women’s liberation </w:t>
      </w:r>
      <w:r>
        <w:rPr>
          <w:rFonts w:ascii="Arial" w:hAnsi="Arial" w:cs="Arial"/>
          <w:sz w:val="20"/>
          <w:u w:val="single"/>
        </w:rPr>
        <w:t>did not</w:t>
      </w:r>
      <w:r>
        <w:rPr>
          <w:rFonts w:ascii="Arial" w:hAnsi="Arial" w:cs="Arial"/>
          <w:sz w:val="20"/>
        </w:rPr>
        <w:t xml:space="preserve"> contribute to the 60’s counter-culture films.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Voting rights were not a youth issue in the 1960s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Hollywood of the 1960s portrayed the women’s move</w:t>
      </w:r>
      <w:r>
        <w:rPr>
          <w:rFonts w:ascii="Arial" w:hAnsi="Arial" w:cs="Arial"/>
          <w:sz w:val="20"/>
        </w:rPr>
        <w:t>ment by emphasizing the sexual revolution.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1960s cinema, racial problems were solved by focusing on individual cases of prejudice.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Midnight Cowboy, a counter-culture 1960’s film both made</w:t>
      </w:r>
      <w:r>
        <w:rPr>
          <w:rFonts w:ascii="Arial" w:hAnsi="Arial" w:cs="Arial"/>
          <w:sz w:val="20"/>
        </w:rPr>
        <w:br/>
        <w:t>money and won the Oscar for best picture.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Graduate and Who’s </w:t>
      </w:r>
      <w:r>
        <w:rPr>
          <w:rFonts w:ascii="Arial" w:hAnsi="Arial" w:cs="Arial"/>
          <w:sz w:val="20"/>
        </w:rPr>
        <w:t>Afraid of Virginia Wolf are two films</w:t>
      </w:r>
      <w:r>
        <w:rPr>
          <w:rFonts w:ascii="Arial" w:hAnsi="Arial" w:cs="Arial"/>
          <w:sz w:val="20"/>
        </w:rPr>
        <w:br/>
        <w:t xml:space="preserve"> that gambled with curse words and sexual themes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proofErr w:type="spellStart"/>
      <w:r>
        <w:rPr>
          <w:rFonts w:ascii="Arial" w:hAnsi="Arial" w:cs="Arial"/>
          <w:sz w:val="20"/>
        </w:rPr>
        <w:t>Blaxploitation</w:t>
      </w:r>
      <w:proofErr w:type="spellEnd"/>
      <w:r>
        <w:rPr>
          <w:rFonts w:ascii="Arial" w:hAnsi="Arial" w:cs="Arial"/>
          <w:sz w:val="20"/>
        </w:rPr>
        <w:t xml:space="preserve"> Films” were cheaply made films directed at black audiences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MacGuffin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is a term coined by Alfred Hitchcock. </w:t>
      </w:r>
      <w:proofErr w:type="gramStart"/>
      <w:r>
        <w:rPr>
          <w:rFonts w:ascii="Arial" w:hAnsi="Arial" w:cs="Arial"/>
          <w:sz w:val="20"/>
        </w:rPr>
        <w:t>for</w:t>
      </w:r>
      <w:proofErr w:type="gramEnd"/>
      <w:r>
        <w:rPr>
          <w:rFonts w:ascii="Arial" w:hAnsi="Arial" w:cs="Arial"/>
          <w:sz w:val="20"/>
        </w:rPr>
        <w:t xml:space="preserve"> documents,</w:t>
      </w:r>
      <w:r>
        <w:rPr>
          <w:rFonts w:ascii="Arial" w:hAnsi="Arial" w:cs="Arial"/>
          <w:sz w:val="20"/>
        </w:rPr>
        <w:br/>
        <w:t xml:space="preserve"> plans, secrets or whatever se</w:t>
      </w:r>
      <w:r>
        <w:rPr>
          <w:rFonts w:ascii="Arial" w:hAnsi="Arial" w:cs="Arial"/>
          <w:sz w:val="20"/>
        </w:rPr>
        <w:t>ts events in motion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Montages are used in many film genres to show the passing of time,</w:t>
      </w:r>
      <w:r>
        <w:rPr>
          <w:rFonts w:ascii="Arial" w:hAnsi="Arial" w:cs="Arial"/>
          <w:sz w:val="20"/>
        </w:rPr>
        <w:br/>
        <w:t>or the process by which something is done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 Films break some of the moral codes that dominate other genres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i/>
          <w:iCs/>
          <w:sz w:val="20"/>
        </w:rPr>
        <w:t xml:space="preserve">platoon </w:t>
      </w:r>
      <w:r>
        <w:rPr>
          <w:rFonts w:ascii="Arial" w:hAnsi="Arial" w:cs="Arial"/>
          <w:sz w:val="20"/>
        </w:rPr>
        <w:t>is more likely to be the hero of a war film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fact that American Soldiers in the film “Saving Private Ryan” repeatedly shoot surrendering German troops makes the movie unlike other WWII motion pictures, but more typical of post-Vietnam films.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The introduction of a woman in a combat film (GI Jane, Cour</w:t>
      </w:r>
      <w:r>
        <w:rPr>
          <w:rFonts w:ascii="Arial" w:hAnsi="Arial" w:cs="Arial"/>
          <w:sz w:val="20"/>
        </w:rPr>
        <w:t>age Under Fire)</w:t>
      </w:r>
      <w:r>
        <w:rPr>
          <w:rFonts w:ascii="Arial" w:hAnsi="Arial" w:cs="Arial"/>
          <w:sz w:val="20"/>
        </w:rPr>
        <w:br/>
        <w:t xml:space="preserve"> usually represents “male vulnerability.”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In war films, soldiers often find it difficult and are unsuccessful at</w:t>
      </w:r>
      <w:r>
        <w:rPr>
          <w:rFonts w:ascii="Arial" w:hAnsi="Arial" w:cs="Arial"/>
          <w:sz w:val="20"/>
        </w:rPr>
        <w:br/>
        <w:t xml:space="preserve"> re-integrating into normal life when they return home from war.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In Post -Vietnam War films, soldiers usually become anti-war a</w:t>
      </w:r>
      <w:r>
        <w:rPr>
          <w:rFonts w:ascii="Arial" w:hAnsi="Arial" w:cs="Arial"/>
          <w:sz w:val="20"/>
        </w:rPr>
        <w:t>ctivists. The same cannot be said about WWII films, because most Americans supported the Second World War.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After Vietnam, the war film changed and dealt with such themes as war is hell, the government can’t be trusted, and war creates flawed and corrupted </w:t>
      </w:r>
      <w:r>
        <w:rPr>
          <w:rFonts w:ascii="Arial" w:hAnsi="Arial" w:cs="Arial"/>
          <w:sz w:val="20"/>
        </w:rPr>
        <w:t>heroes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The first film genre (Western) was defined in </w:t>
      </w:r>
      <w:r>
        <w:rPr>
          <w:rFonts w:ascii="Arial" w:hAnsi="Arial" w:cs="Arial"/>
          <w:i/>
          <w:iCs/>
          <w:sz w:val="20"/>
        </w:rPr>
        <w:t xml:space="preserve">1903 </w:t>
      </w:r>
      <w:r>
        <w:rPr>
          <w:rFonts w:ascii="Arial" w:hAnsi="Arial" w:cs="Arial"/>
          <w:sz w:val="20"/>
        </w:rPr>
        <w:t xml:space="preserve">with films such as </w:t>
      </w:r>
      <w:r>
        <w:rPr>
          <w:rFonts w:ascii="Arial" w:hAnsi="Arial" w:cs="Arial"/>
          <w:color w:val="000000"/>
          <w:sz w:val="20"/>
          <w:szCs w:val="20"/>
        </w:rPr>
        <w:t>“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 Great Train Robbery</w:t>
      </w:r>
      <w:r>
        <w:rPr>
          <w:rFonts w:ascii="Arial" w:hAnsi="Arial" w:cs="Arial"/>
          <w:color w:val="000000"/>
          <w:sz w:val="20"/>
          <w:szCs w:val="20"/>
        </w:rPr>
        <w:t xml:space="preserve">” 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Recurring symbolic images that carry meaning from film to film are called iconography of a genre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 sad ending in a drama is not considered a conventiona</w:t>
      </w:r>
      <w:r>
        <w:rPr>
          <w:rFonts w:ascii="Arial" w:hAnsi="Arial" w:cs="Arial"/>
          <w:color w:val="000000"/>
          <w:sz w:val="20"/>
          <w:szCs w:val="20"/>
        </w:rPr>
        <w:t>l plot element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 batch of genre films that enjoys intense popularity</w:t>
      </w:r>
      <w:r>
        <w:rPr>
          <w:rFonts w:ascii="Arial" w:hAnsi="Arial" w:cs="Arial"/>
          <w:color w:val="000000"/>
          <w:sz w:val="20"/>
          <w:szCs w:val="20"/>
        </w:rPr>
        <w:br/>
        <w:t>and influence over a distinct period is called a cycle.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The love triangle between the shy woman, the rough-hewn hero,</w:t>
      </w:r>
      <w:r>
        <w:rPr>
          <w:rFonts w:ascii="Arial" w:hAnsi="Arial" w:cs="Arial"/>
          <w:color w:val="000000"/>
          <w:sz w:val="20"/>
          <w:szCs w:val="20"/>
        </w:rPr>
        <w:br/>
        <w:t xml:space="preserve">and the clean-cut villain </w:t>
      </w:r>
      <w:r>
        <w:rPr>
          <w:rFonts w:ascii="Arial" w:hAnsi="Arial" w:cs="Arial"/>
          <w:color w:val="000000"/>
          <w:sz w:val="20"/>
          <w:szCs w:val="20"/>
          <w:u w:val="single"/>
        </w:rPr>
        <w:t>is not</w:t>
      </w:r>
      <w:r>
        <w:rPr>
          <w:rFonts w:ascii="Arial" w:hAnsi="Arial" w:cs="Arial"/>
          <w:color w:val="000000"/>
          <w:sz w:val="20"/>
          <w:szCs w:val="20"/>
        </w:rPr>
        <w:t xml:space="preserve"> a standardized convention of the ear</w:t>
      </w:r>
      <w:r>
        <w:rPr>
          <w:rFonts w:ascii="Arial" w:hAnsi="Arial" w:cs="Arial"/>
          <w:color w:val="000000"/>
          <w:sz w:val="20"/>
          <w:szCs w:val="20"/>
        </w:rPr>
        <w:t>ly western.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The rudimentary conventions of the genre film are characters, conflict, setting and values reaffirmed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The gangster film usually takes place in the concrete jungle of the city in a closed system.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A basic difference between science fiction and ho</w:t>
      </w:r>
      <w:r>
        <w:rPr>
          <w:rFonts w:ascii="Arial" w:hAnsi="Arial" w:cs="Arial"/>
          <w:color w:val="000000"/>
          <w:sz w:val="20"/>
          <w:szCs w:val="20"/>
        </w:rPr>
        <w:t>rror films is that</w:t>
      </w:r>
      <w:r>
        <w:rPr>
          <w:rFonts w:ascii="Arial" w:hAnsi="Arial" w:cs="Arial"/>
          <w:color w:val="000000"/>
          <w:sz w:val="20"/>
          <w:szCs w:val="20"/>
        </w:rPr>
        <w:br/>
        <w:t>Sci-Fi appeals to the consciousness, horror to the unconscious</w:t>
      </w:r>
    </w:p>
    <w:p w:rsidR="00000000" w:rsidRDefault="00617A36">
      <w:pPr>
        <w:numPr>
          <w:ilvl w:val="0"/>
          <w:numId w:val="2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 argument for remaking a film is to update it to reflect social change, to take advantage of new potential in art form and that there are new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paranoias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617A36">
      <w:pPr>
        <w:ind w:left="-540"/>
        <w:rPr>
          <w:rFonts w:ascii="Arial" w:hAnsi="Arial" w:cs="Arial"/>
          <w:sz w:val="20"/>
        </w:rPr>
      </w:pPr>
    </w:p>
    <w:p w:rsidR="00000000" w:rsidRDefault="00617A36">
      <w:pPr>
        <w:ind w:left="-1350"/>
        <w:rPr>
          <w:rFonts w:ascii="Arial" w:hAnsi="Arial" w:cs="Arial"/>
          <w:sz w:val="20"/>
        </w:rPr>
      </w:pPr>
    </w:p>
    <w:p w:rsidR="00000000" w:rsidRDefault="00617A36">
      <w:pPr>
        <w:widowControl w:val="0"/>
        <w:tabs>
          <w:tab w:val="num" w:pos="0"/>
        </w:tabs>
        <w:autoSpaceDE w:val="0"/>
        <w:autoSpaceDN w:val="0"/>
        <w:adjustRightInd w:val="0"/>
        <w:ind w:right="-1170" w:hanging="1350"/>
        <w:rPr>
          <w:rFonts w:ascii="Arial" w:hAnsi="Arial" w:cs="Arial"/>
          <w:sz w:val="20"/>
        </w:rPr>
      </w:pPr>
    </w:p>
    <w:sectPr w:rsidR="0000000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urassic">
    <w:altName w:val="Cochin"/>
    <w:charset w:val="00"/>
    <w:family w:val="swiss"/>
    <w:pitch w:val="variable"/>
    <w:sig w:usb0="00000003" w:usb1="00000000" w:usb2="00000000" w:usb3="00000000" w:csb0="00000001" w:csb1="00000000"/>
  </w:font>
  <w:font w:name="Adventure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2375F9"/>
    <w:multiLevelType w:val="hybridMultilevel"/>
    <w:tmpl w:val="3D4A89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6525E"/>
    <w:multiLevelType w:val="hybridMultilevel"/>
    <w:tmpl w:val="4C6646FC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5ECC1529"/>
    <w:multiLevelType w:val="hybridMultilevel"/>
    <w:tmpl w:val="0C3A4E94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D6571"/>
    <w:rsid w:val="005D657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center"/>
    </w:pPr>
    <w:rPr>
      <w:color w:val="000000"/>
      <w:sz w:val="28"/>
      <w:szCs w:val="28"/>
      <w:u w:val="single"/>
    </w:rPr>
  </w:style>
  <w:style w:type="paragraph" w:styleId="BlockText">
    <w:name w:val="Block Text"/>
    <w:basedOn w:val="Normal"/>
    <w:pPr>
      <w:widowControl w:val="0"/>
      <w:autoSpaceDE w:val="0"/>
      <w:autoSpaceDN w:val="0"/>
      <w:adjustRightInd w:val="0"/>
      <w:ind w:left="-1260" w:right="-1170"/>
    </w:pPr>
    <w:rPr>
      <w:rFonts w:ascii="Arial" w:hAnsi="Arial" w:cs="Arial"/>
      <w:color w:val="000000"/>
      <w:sz w:val="22"/>
      <w:szCs w:val="28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0"/>
      <w:szCs w:val="28"/>
    </w:rPr>
  </w:style>
  <w:style w:type="character" w:styleId="Hyperlink">
    <w:name w:val="Hyperlink"/>
    <w:basedOn w:val="DefaultParagraphFont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eminem.com/frameset.asp?PageName=eminem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8831</Characters>
  <Application>Microsoft Macintosh Word</Application>
  <DocSecurity>0</DocSecurity>
  <Lines>73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STUDIES 1st Semester </vt:lpstr>
    </vt:vector>
  </TitlesOfParts>
  <Company/>
  <LinksUpToDate>false</LinksUpToDate>
  <CharactersWithSpaces>10845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http://www.eminem.com/frameset.asp?PageName=eminem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STUDIES 1st Semester </dc:title>
  <dc:subject/>
  <dc:creator>John Marzo</dc:creator>
  <cp:keywords/>
  <dc:description/>
  <cp:lastModifiedBy>teacher</cp:lastModifiedBy>
  <cp:revision>2</cp:revision>
  <dcterms:created xsi:type="dcterms:W3CDTF">2011-01-05T18:31:00Z</dcterms:created>
  <dcterms:modified xsi:type="dcterms:W3CDTF">2011-01-05T18:31:00Z</dcterms:modified>
</cp:coreProperties>
</file>